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FE187F" w:rsidP="002861DD">
      <w:pPr>
        <w:pStyle w:val="BodyTextIndent"/>
        <w:ind w:firstLine="720"/>
        <w:jc w:val="center"/>
        <w:rPr>
          <w:rFonts w:ascii="Sylfaen" w:hAnsi="Sylfaen" w:cs="Times New Roman"/>
          <w:sz w:val="24"/>
          <w:szCs w:val="24"/>
          <w:lang w:val="hy-AM"/>
        </w:rPr>
      </w:pPr>
      <w:r w:rsidRPr="002504B7">
        <w:rPr>
          <w:rFonts w:ascii="GHEA Grapalat" w:hAnsi="GHEA Grapalat" w:cs="Times New Roman"/>
          <w:sz w:val="24"/>
          <w:szCs w:val="24"/>
        </w:rPr>
        <w:t>ON PRICE 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9F2F9B">
        <w:rPr>
          <w:rFonts w:ascii="GHEA Grapalat" w:hAnsi="GHEA Grapalat" w:cs="Times New Roman"/>
          <w:sz w:val="24"/>
          <w:szCs w:val="24"/>
        </w:rPr>
        <w:t>D</w:t>
      </w:r>
      <w:r w:rsidR="009F2F9B">
        <w:rPr>
          <w:rFonts w:ascii="GHEA Grapalat" w:hAnsi="GHEA Grapalat" w:cs="Times New Roman"/>
          <w:sz w:val="24"/>
          <w:szCs w:val="24"/>
          <w:lang w:val="hy-AM"/>
        </w:rPr>
        <w:t>e</w:t>
      </w:r>
      <w:r w:rsidR="00C764D9">
        <w:rPr>
          <w:rFonts w:ascii="GHEA Grapalat" w:hAnsi="GHEA Grapalat" w:cs="Times New Roman"/>
          <w:sz w:val="24"/>
          <w:szCs w:val="24"/>
        </w:rPr>
        <w:t>sember 17, 2019</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C764D9" w:rsidRDefault="00FE187F" w:rsidP="00C764D9">
      <w:pPr>
        <w:pStyle w:val="BodyTextIndent"/>
        <w:ind w:firstLine="0"/>
        <w:jc w:val="center"/>
        <w:rPr>
          <w:rFonts w:ascii="GHEA Grapalat" w:hAnsi="GHEA Grapalat" w:cs="Sylfaen"/>
          <w:b/>
          <w:sz w:val="24"/>
          <w:szCs w:val="24"/>
          <w:lang w:val="af-ZA" w:eastAsia="en-US"/>
        </w:rPr>
      </w:pPr>
      <w:r w:rsidRPr="002504B7">
        <w:rPr>
          <w:rFonts w:ascii="GHEA Grapalat" w:hAnsi="GHEA Grapalat" w:cs="Times New Roman"/>
          <w:sz w:val="24"/>
          <w:szCs w:val="24"/>
        </w:rPr>
        <w:t xml:space="preserve">Code of the price quotation </w:t>
      </w:r>
      <w:r w:rsidR="00C764D9" w:rsidRPr="00C764D9">
        <w:rPr>
          <w:rFonts w:ascii="GHEA Grapalat" w:hAnsi="GHEA Grapalat" w:cs="Sylfaen"/>
          <w:b/>
          <w:sz w:val="24"/>
          <w:szCs w:val="24"/>
          <w:lang w:val="af-ZA" w:eastAsia="en-US"/>
        </w:rPr>
        <w:t>«ԳԿՏ-ԳՀԾՁԲ-20/1»</w:t>
      </w:r>
    </w:p>
    <w:p w:rsidR="00FE187F" w:rsidRPr="002504B7" w:rsidRDefault="00FE187F" w:rsidP="00C764D9">
      <w:pPr>
        <w:pStyle w:val="BodyTextIndent"/>
        <w:ind w:firstLine="0"/>
        <w:jc w:val="center"/>
        <w:rPr>
          <w:rFonts w:ascii="GHEA Grapalat" w:hAnsi="GHEA Grapalat" w:cs="Times New Roman"/>
          <w:sz w:val="24"/>
          <w:szCs w:val="24"/>
        </w:rPr>
      </w:pPr>
      <w:r w:rsidRPr="00254BEB">
        <w:rPr>
          <w:rFonts w:ascii="GHEA Grapalat" w:hAnsi="GHEA Grapalat" w:cs="Times New Roman"/>
          <w:sz w:val="24"/>
          <w:szCs w:val="24"/>
        </w:rPr>
        <w:t xml:space="preserve">The contracting authority </w:t>
      </w:r>
      <w:r>
        <w:rPr>
          <w:rFonts w:ascii="GHEA Grapalat" w:hAnsi="GHEA Grapalat" w:cs="Times New Roman"/>
          <w:sz w:val="24"/>
          <w:szCs w:val="24"/>
        </w:rPr>
        <w:t>:</w:t>
      </w:r>
      <w:r w:rsidRPr="00CC7983">
        <w:t xml:space="preserve"> </w:t>
      </w:r>
      <w:r w:rsidRPr="00CC7983">
        <w:rPr>
          <w:rFonts w:ascii="GHEA Grapalat" w:hAnsi="GHEA Grapalat" w:cs="Times New Roman"/>
          <w:sz w:val="24"/>
          <w:szCs w:val="24"/>
        </w:rPr>
        <w:t>&lt;&lt;</w:t>
      </w:r>
      <w:r>
        <w:rPr>
          <w:rFonts w:ascii="GHEA Grapalat" w:hAnsi="GHEA Grapalat" w:cs="Times New Roman"/>
          <w:sz w:val="24"/>
          <w:szCs w:val="24"/>
        </w:rPr>
        <w:t xml:space="preserve"> Garni Communal Economy &gt;&gt; </w:t>
      </w:r>
      <w:r>
        <w:rPr>
          <w:rFonts w:ascii="Arial" w:hAnsi="Arial" w:cs="Times New Roman"/>
          <w:sz w:val="24"/>
          <w:szCs w:val="24"/>
        </w:rPr>
        <w:t>P</w:t>
      </w:r>
      <w:r w:rsidRPr="00CC7983">
        <w:rPr>
          <w:rFonts w:ascii="Arial" w:hAnsi="Arial" w:cs="Times New Roman"/>
          <w:sz w:val="24"/>
          <w:szCs w:val="24"/>
        </w:rPr>
        <w:t>N</w:t>
      </w:r>
      <w:r>
        <w:rPr>
          <w:rFonts w:ascii="Arial" w:hAnsi="Arial" w:cs="Times New Roman"/>
          <w:sz w:val="24"/>
          <w:szCs w:val="24"/>
        </w:rPr>
        <w:t>P</w:t>
      </w:r>
      <w:r w:rsidRPr="00CC7983">
        <w:rPr>
          <w:rFonts w:ascii="Arial" w:hAnsi="Arial" w:cs="Times New Roman"/>
          <w:sz w:val="24"/>
          <w:szCs w:val="24"/>
        </w:rPr>
        <w:t>O</w:t>
      </w:r>
      <w:r w:rsidRPr="00754D67">
        <w:rPr>
          <w:rFonts w:ascii="GHEA Grapalat" w:hAnsi="GHEA Grapalat" w:cs="Times New Roman"/>
          <w:sz w:val="24"/>
          <w:szCs w:val="24"/>
        </w:rPr>
        <w:t>:</w:t>
      </w:r>
      <w:r w:rsidRPr="00254BEB">
        <w:rPr>
          <w:rFonts w:ascii="GHEA Grapalat" w:hAnsi="GHEA Grapalat" w:cs="Times New Roman"/>
          <w:sz w:val="24"/>
          <w:szCs w:val="24"/>
        </w:rPr>
        <w:t>, located at the following address</w:t>
      </w:r>
      <w:r>
        <w:rPr>
          <w:rFonts w:ascii="Arial" w:hAnsi="Arial" w:cs="Times New Roman"/>
          <w:sz w:val="24"/>
          <w:szCs w:val="24"/>
        </w:rPr>
        <w:t>:</w:t>
      </w:r>
      <w:r>
        <w:t xml:space="preserve"> </w:t>
      </w:r>
      <w:r w:rsidRPr="00754D67">
        <w:rPr>
          <w:rFonts w:ascii="GHEA Grapalat" w:hAnsi="GHEA Grapalat" w:cs="Times New Roman"/>
          <w:sz w:val="24"/>
          <w:szCs w:val="24"/>
        </w:rPr>
        <w:t>Republic of Armenia, Kotayk Marz, Garni, 4 Shahumyan Street</w:t>
      </w:r>
      <w:r w:rsidRPr="00254BEB">
        <w:rPr>
          <w:rFonts w:ascii="GHEA Grapalat" w:hAnsi="GHEA Grapalat" w:cs="Times New Roman"/>
          <w:sz w:val="24"/>
          <w:szCs w:val="24"/>
        </w:rPr>
        <w:t>,</w:t>
      </w:r>
      <w:r w:rsidRPr="002504B7">
        <w:rPr>
          <w:rFonts w:ascii="GHEA Grapalat" w:hAnsi="GHEA Grapalat" w:cs="Times New Roman"/>
          <w:sz w:val="24"/>
          <w:szCs w:val="24"/>
        </w:rPr>
        <w:t>gives notice for a price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 to concl</w:t>
      </w:r>
      <w:r>
        <w:rPr>
          <w:rFonts w:ascii="GHEA Grapalat" w:hAnsi="GHEA Grapalat" w:cs="Times New Roman"/>
          <w:sz w:val="24"/>
          <w:szCs w:val="24"/>
        </w:rPr>
        <w:t>ude a contract for provision of</w:t>
      </w:r>
      <w:r w:rsidRPr="002504B7">
        <w:rPr>
          <w:rFonts w:ascii="GHEA Grapalat" w:hAnsi="GHEA Grapalat" w:cs="Times New Roman"/>
          <w:sz w:val="24"/>
          <w:szCs w:val="24"/>
        </w:rPr>
        <w:t xml:space="preserve"> </w:t>
      </w:r>
      <w:r w:rsidRPr="00754D67">
        <w:rPr>
          <w:rFonts w:ascii="GHEA Grapalat" w:hAnsi="GHEA Grapalat" w:cs="Times New Roman"/>
          <w:sz w:val="24"/>
          <w:szCs w:val="24"/>
        </w:rPr>
        <w:t xml:space="preserve">Purchase of </w:t>
      </w:r>
      <w:r w:rsidRPr="00CC7983">
        <w:rPr>
          <w:rFonts w:ascii="GHEA Grapalat" w:hAnsi="GHEA Grapalat" w:cs="Times New Roman"/>
          <w:sz w:val="24"/>
          <w:szCs w:val="24"/>
        </w:rPr>
        <w:t xml:space="preserve">garbage collection service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e contracting authority by 11</w:t>
      </w:r>
      <w:r>
        <w:rPr>
          <w:rFonts w:ascii="GHEA Grapalat" w:hAnsi="GHEA Grapalat" w:cs="Times New Roman"/>
          <w:sz w:val="24"/>
          <w:szCs w:val="24"/>
        </w:rPr>
        <w:t>:00 o'clock of the 7</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 xml:space="preserve">In case of a request to provide the invitation electronically, the contracting authority shall ensure the free </w:t>
      </w:r>
      <w:r w:rsidRPr="002504B7">
        <w:rPr>
          <w:rFonts w:ascii="GHEA Grapalat" w:hAnsi="GHEA Grapalat" w:cs="Times New Roman"/>
          <w:sz w:val="24"/>
          <w:szCs w:val="24"/>
        </w:rPr>
        <w:lastRenderedPageBreak/>
        <w:t>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in hard copy, by 11</w:t>
      </w:r>
      <w:r>
        <w:rPr>
          <w:rFonts w:ascii="GHEA Grapalat" w:hAnsi="GHEA Grapalat" w:cs="Times New Roman"/>
          <w:sz w:val="24"/>
          <w:szCs w:val="24"/>
        </w:rPr>
        <w:t xml:space="preserve">:00 o'clock of the 7 </w:t>
      </w:r>
      <w:r w:rsidRPr="002504B7">
        <w:rPr>
          <w:rFonts w:ascii="GHEA Grapalat" w:hAnsi="GHEA Grapalat" w:cs="Times New Roman"/>
          <w:sz w:val="24"/>
          <w:szCs w:val="24"/>
        </w:rPr>
        <w:t xml:space="preserve">day from the date of publication of this notice.  The bids may, in addition to Armenian, also be submitted in English or Russian.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9B4887">
        <w:rPr>
          <w:rFonts w:ascii="GHEA Grapalat" w:hAnsi="GHEA Grapalat" w:cs="Times New Roman"/>
          <w:sz w:val="24"/>
          <w:szCs w:val="24"/>
        </w:rPr>
        <w:t xml:space="preserve">,  </w:t>
      </w:r>
      <w:r w:rsidR="00D23C61" w:rsidRPr="009B4887">
        <w:rPr>
          <w:rFonts w:ascii="GHEA Grapalat" w:hAnsi="GHEA Grapalat" w:cs="Times New Roman"/>
          <w:sz w:val="24"/>
          <w:szCs w:val="24"/>
        </w:rPr>
        <w:t xml:space="preserve">on </w:t>
      </w:r>
      <w:r w:rsidR="009B4887" w:rsidRPr="009B4887">
        <w:rPr>
          <w:rFonts w:ascii="GHEA Grapalat" w:hAnsi="GHEA Grapalat" w:cs="Times New Roman"/>
          <w:sz w:val="24"/>
          <w:szCs w:val="24"/>
          <w:lang w:val="en-US"/>
        </w:rPr>
        <w:t>De</w:t>
      </w:r>
      <w:r w:rsidR="00D23C61" w:rsidRPr="009B4887">
        <w:rPr>
          <w:rFonts w:ascii="GHEA Grapalat" w:hAnsi="GHEA Grapalat" w:cs="Times New Roman"/>
          <w:sz w:val="24"/>
          <w:szCs w:val="24"/>
          <w:lang w:val="en-US"/>
        </w:rPr>
        <w:t>sember</w:t>
      </w:r>
      <w:r w:rsidR="00C764D9">
        <w:rPr>
          <w:rFonts w:ascii="GHEA Grapalat" w:hAnsi="GHEA Grapalat" w:cs="Times New Roman"/>
          <w:sz w:val="24"/>
          <w:szCs w:val="24"/>
        </w:rPr>
        <w:t xml:space="preserve"> 25, 2019, at 11</w:t>
      </w:r>
      <w:bookmarkStart w:id="0" w:name="_GoBack"/>
      <w:bookmarkEnd w:id="0"/>
      <w:r w:rsidRPr="009B4887">
        <w:rPr>
          <w:rFonts w:ascii="GHEA Grapalat" w:hAnsi="GHEA Grapalat" w:cs="Times New Roman"/>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Pr="00CC7983">
        <w:rPr>
          <w:rFonts w:ascii="GHEA Grapalat" w:hAnsi="GHEA Grapalat" w:cs="Times New Roman"/>
          <w:sz w:val="24"/>
          <w:szCs w:val="24"/>
        </w:rPr>
        <w:t>&lt;&lt;</w:t>
      </w:r>
      <w:r>
        <w:rPr>
          <w:rFonts w:ascii="GHEA Grapalat" w:hAnsi="GHEA Grapalat" w:cs="Times New Roman"/>
          <w:sz w:val="24"/>
          <w:szCs w:val="24"/>
        </w:rPr>
        <w:t xml:space="preserve"> Garni Communal Economy &gt;&gt;  </w:t>
      </w:r>
      <w:r>
        <w:rPr>
          <w:rFonts w:ascii="Arial" w:hAnsi="Arial" w:cs="Times New Roman"/>
          <w:sz w:val="24"/>
          <w:szCs w:val="24"/>
        </w:rPr>
        <w:t>P</w:t>
      </w:r>
      <w:r w:rsidRPr="00CC7983">
        <w:rPr>
          <w:rFonts w:ascii="Arial" w:hAnsi="Arial" w:cs="Times New Roman"/>
          <w:sz w:val="24"/>
          <w:szCs w:val="24"/>
        </w:rPr>
        <w:t>N</w:t>
      </w:r>
      <w:r>
        <w:rPr>
          <w:rFonts w:ascii="Arial" w:hAnsi="Arial" w:cs="Times New Roman"/>
          <w:sz w:val="24"/>
          <w:szCs w:val="24"/>
        </w:rPr>
        <w:t>P</w:t>
      </w:r>
      <w:r w:rsidRPr="00CC7983">
        <w:rPr>
          <w:rFonts w:ascii="Arial" w:hAnsi="Arial" w:cs="Times New Roman"/>
          <w:sz w:val="24"/>
          <w:szCs w:val="24"/>
        </w:rPr>
        <w:t>O</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DF1" w:rsidRDefault="00191DF1">
      <w:r>
        <w:separator/>
      </w:r>
    </w:p>
  </w:endnote>
  <w:endnote w:type="continuationSeparator" w:id="0">
    <w:p w:rsidR="00191DF1" w:rsidRDefault="00191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DF1" w:rsidRDefault="00191DF1">
      <w:r>
        <w:separator/>
      </w:r>
    </w:p>
  </w:footnote>
  <w:footnote w:type="continuationSeparator" w:id="0">
    <w:p w:rsidR="00191DF1" w:rsidRDefault="00191D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0BF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387630EE"/>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Roza Asatryan</cp:lastModifiedBy>
  <cp:revision>10</cp:revision>
  <cp:lastPrinted>2017-05-25T07:38:00Z</cp:lastPrinted>
  <dcterms:created xsi:type="dcterms:W3CDTF">2017-09-25T08:24:00Z</dcterms:created>
  <dcterms:modified xsi:type="dcterms:W3CDTF">2019-12-18T05:50:00Z</dcterms:modified>
</cp:coreProperties>
</file>